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DD11" w14:textId="7DCE4313" w:rsidR="0069678E" w:rsidRPr="00C93212" w:rsidRDefault="008F5DEE" w:rsidP="008F5DEE">
      <w:pPr>
        <w:jc w:val="center"/>
        <w:rPr>
          <w:b/>
          <w:bCs/>
          <w:noProof/>
          <w:lang w:eastAsia="pt-BR"/>
        </w:rPr>
      </w:pPr>
      <w:r w:rsidRPr="00C93212">
        <w:rPr>
          <w:b/>
          <w:bCs/>
          <w:noProof/>
          <w:lang w:eastAsia="pt-BR"/>
        </w:rPr>
        <w:t>PROPOSTAS</w:t>
      </w:r>
      <w:r w:rsidR="00856270" w:rsidRPr="00C93212">
        <w:rPr>
          <w:b/>
          <w:bCs/>
          <w:noProof/>
          <w:lang w:eastAsia="pt-BR"/>
        </w:rPr>
        <w:t xml:space="preserve"> </w:t>
      </w:r>
    </w:p>
    <w:p w14:paraId="6CF02B75" w14:textId="7F55383D" w:rsidR="00856270" w:rsidRPr="00C93212" w:rsidRDefault="00856270" w:rsidP="008F5DEE">
      <w:pPr>
        <w:jc w:val="center"/>
        <w:rPr>
          <w:b/>
          <w:bCs/>
          <w:noProof/>
          <w:lang w:eastAsia="pt-BR"/>
        </w:rPr>
      </w:pPr>
      <w:r w:rsidRPr="00C93212">
        <w:rPr>
          <w:b/>
          <w:bCs/>
          <w:noProof/>
          <w:lang w:eastAsia="pt-BR"/>
        </w:rPr>
        <w:t>IQ</w:t>
      </w:r>
      <w:r w:rsidR="00C93212" w:rsidRPr="00C93212">
        <w:rPr>
          <w:b/>
          <w:bCs/>
          <w:noProof/>
          <w:lang w:eastAsia="pt-BR"/>
        </w:rPr>
        <w:t>-UFF</w:t>
      </w:r>
      <w:r w:rsidRPr="00C93212">
        <w:rPr>
          <w:b/>
          <w:bCs/>
          <w:noProof/>
          <w:lang w:eastAsia="pt-BR"/>
        </w:rPr>
        <w:t xml:space="preserve"> 2023 - 202</w:t>
      </w:r>
      <w:r w:rsidR="00A62849">
        <w:rPr>
          <w:b/>
          <w:bCs/>
          <w:noProof/>
          <w:lang w:eastAsia="pt-BR"/>
        </w:rPr>
        <w:t>7</w:t>
      </w:r>
    </w:p>
    <w:p w14:paraId="56E4889D" w14:textId="3D02128A" w:rsidR="007127AD" w:rsidRPr="00961A9E" w:rsidRDefault="008F5DEE" w:rsidP="00961A9E">
      <w:pPr>
        <w:jc w:val="both"/>
        <w:rPr>
          <w:noProof/>
          <w:sz w:val="24"/>
          <w:szCs w:val="24"/>
          <w:lang w:eastAsia="pt-BR"/>
        </w:rPr>
      </w:pPr>
      <w:r w:rsidRPr="00961A9E">
        <w:rPr>
          <w:noProof/>
          <w:sz w:val="24"/>
          <w:szCs w:val="24"/>
          <w:lang w:eastAsia="pt-BR"/>
        </w:rPr>
        <w:t xml:space="preserve">Esta proposta está estruturada em consonância com </w:t>
      </w:r>
      <w:r w:rsidR="007127AD" w:rsidRPr="00961A9E">
        <w:rPr>
          <w:noProof/>
          <w:sz w:val="24"/>
          <w:szCs w:val="24"/>
          <w:lang w:eastAsia="pt-BR"/>
        </w:rPr>
        <w:t xml:space="preserve">os </w:t>
      </w:r>
      <w:r w:rsidR="007127AD" w:rsidRPr="00961A9E">
        <w:rPr>
          <w:i/>
          <w:iCs/>
          <w:noProof/>
          <w:sz w:val="24"/>
          <w:szCs w:val="24"/>
          <w:lang w:eastAsia="pt-BR"/>
        </w:rPr>
        <w:t>eixos mobiizadores centrais</w:t>
      </w:r>
      <w:r w:rsidR="007127AD" w:rsidRPr="00961A9E">
        <w:rPr>
          <w:noProof/>
          <w:sz w:val="24"/>
          <w:szCs w:val="24"/>
          <w:lang w:eastAsia="pt-BR"/>
        </w:rPr>
        <w:t xml:space="preserve"> definidos pela administração central da UFF para a confecção do PDI 2023-2027, quais sejam:</w:t>
      </w:r>
    </w:p>
    <w:p w14:paraId="2FF23FDE" w14:textId="6297039A" w:rsidR="008F5DEE" w:rsidRPr="00500780" w:rsidRDefault="008F5DEE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Direitos Humanos; Desenvolvimento Regional; Relação Universidade-Comunidade; Excelência Acadêmica, Científica e Social; Infraestrutura e Tecnologias de suporte ao Ensino, Pesquisa, Extensão e Gestão</w:t>
      </w:r>
    </w:p>
    <w:p w14:paraId="56720A07" w14:textId="15CF4A9B" w:rsidR="007127AD" w:rsidRPr="00500780" w:rsidRDefault="007127AD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Entendemos que o IQ-UFF tem papel fundamental na contribuição para a consecução dos objetivos definidos nestes eixos. Para tal, propomos algumas iniciativas</w:t>
      </w:r>
      <w:r w:rsidR="001B57C8" w:rsidRPr="00500780">
        <w:rPr>
          <w:rFonts w:cstheme="minorHAnsi"/>
          <w:color w:val="1E1E1E"/>
          <w:shd w:val="clear" w:color="auto" w:fill="FFFFFF"/>
        </w:rPr>
        <w:t xml:space="preserve"> para cada um destes eixos:</w:t>
      </w:r>
    </w:p>
    <w:p w14:paraId="21BC007C" w14:textId="77777777" w:rsidR="008A36F2" w:rsidRDefault="008A36F2" w:rsidP="00961A9E">
      <w:pPr>
        <w:jc w:val="both"/>
        <w:rPr>
          <w:rFonts w:cstheme="minorHAnsi"/>
          <w:color w:val="1E1E1E"/>
          <w:shd w:val="clear" w:color="auto" w:fill="FFFFFF"/>
        </w:rPr>
      </w:pPr>
    </w:p>
    <w:p w14:paraId="4C6DCAEA" w14:textId="41457C3D" w:rsidR="001B57C8" w:rsidRPr="00500780" w:rsidRDefault="001B57C8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DIREITOS HUMANOS</w:t>
      </w:r>
    </w:p>
    <w:p w14:paraId="4FF90AF9" w14:textId="203E5233" w:rsidR="001238BF" w:rsidRPr="00500780" w:rsidRDefault="00BE134F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202124"/>
          <w:shd w:val="clear" w:color="auto" w:fill="FFFFFF"/>
        </w:rPr>
        <w:t>Contribuir com a UFF n</w:t>
      </w:r>
      <w:r w:rsidR="001238BF" w:rsidRPr="00500780">
        <w:rPr>
          <w:rFonts w:cstheme="minorHAnsi"/>
          <w:color w:val="202124"/>
          <w:shd w:val="clear" w:color="auto" w:fill="FFFFFF"/>
        </w:rPr>
        <w:t>a promoção e defesa dos</w:t>
      </w:r>
      <w:r w:rsidR="008B6339">
        <w:rPr>
          <w:rFonts w:cstheme="minorHAnsi"/>
          <w:color w:val="202124"/>
          <w:shd w:val="clear" w:color="auto" w:fill="FFFFFF"/>
        </w:rPr>
        <w:t xml:space="preserve"> </w:t>
      </w:r>
      <w:r w:rsidR="001238BF" w:rsidRPr="00500780">
        <w:rPr>
          <w:rFonts w:cstheme="minorHAnsi"/>
          <w:color w:val="040C28"/>
        </w:rPr>
        <w:t>direitos humanos</w:t>
      </w:r>
      <w:r w:rsidRPr="00500780">
        <w:rPr>
          <w:rFonts w:cstheme="minorHAnsi"/>
          <w:color w:val="202124"/>
          <w:shd w:val="clear" w:color="auto" w:fill="FFFFFF"/>
        </w:rPr>
        <w:t>,</w:t>
      </w:r>
      <w:r w:rsidR="001238BF" w:rsidRPr="00500780">
        <w:rPr>
          <w:rFonts w:cstheme="minorHAnsi"/>
          <w:color w:val="202124"/>
          <w:shd w:val="clear" w:color="auto" w:fill="FFFFFF"/>
        </w:rPr>
        <w:t xml:space="preserve"> através de </w:t>
      </w:r>
      <w:r w:rsidR="001238BF" w:rsidRPr="00500780">
        <w:rPr>
          <w:rFonts w:cstheme="minorHAnsi"/>
          <w:i/>
          <w:iCs/>
          <w:color w:val="202124"/>
          <w:shd w:val="clear" w:color="auto" w:fill="FFFFFF"/>
        </w:rPr>
        <w:t>ações preventivas, protetivas, reparadoras e sancionadoras das condutas e situações de ameaça ou violação desses</w:t>
      </w:r>
      <w:r w:rsidR="008B6339">
        <w:rPr>
          <w:rFonts w:cstheme="minorHAnsi"/>
          <w:i/>
          <w:iCs/>
          <w:color w:val="202124"/>
          <w:shd w:val="clear" w:color="auto" w:fill="FFFFFF"/>
        </w:rPr>
        <w:t xml:space="preserve"> </w:t>
      </w:r>
      <w:r w:rsidR="001238BF" w:rsidRPr="00500780">
        <w:rPr>
          <w:rFonts w:cstheme="minorHAnsi"/>
          <w:i/>
          <w:iCs/>
          <w:color w:val="040C28"/>
        </w:rPr>
        <w:t>direitos</w:t>
      </w:r>
      <w:r w:rsidRPr="00500780">
        <w:rPr>
          <w:rFonts w:cstheme="minorHAnsi"/>
          <w:i/>
          <w:iCs/>
          <w:color w:val="040C28"/>
        </w:rPr>
        <w:t>.</w:t>
      </w:r>
    </w:p>
    <w:p w14:paraId="74F4FE72" w14:textId="77777777" w:rsidR="00C93212" w:rsidRDefault="00C93212" w:rsidP="00961A9E">
      <w:pPr>
        <w:jc w:val="both"/>
        <w:rPr>
          <w:rFonts w:cstheme="minorHAnsi"/>
          <w:color w:val="1E1E1E"/>
          <w:shd w:val="clear" w:color="auto" w:fill="FFFFFF"/>
        </w:rPr>
      </w:pPr>
    </w:p>
    <w:p w14:paraId="04DED75D" w14:textId="18F11D12" w:rsidR="001B57C8" w:rsidRPr="00500780" w:rsidRDefault="001B57C8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DESENVOLVIMENTO REGIONAL</w:t>
      </w:r>
    </w:p>
    <w:p w14:paraId="7260A0E2" w14:textId="2F744B81" w:rsidR="00BB5776" w:rsidRPr="00500780" w:rsidRDefault="00BB5776" w:rsidP="00961A9E">
      <w:pPr>
        <w:jc w:val="both"/>
        <w:rPr>
          <w:rFonts w:cstheme="minorHAnsi"/>
        </w:rPr>
      </w:pPr>
      <w:r w:rsidRPr="00500780">
        <w:rPr>
          <w:rFonts w:cstheme="minorHAnsi"/>
        </w:rPr>
        <w:t>O IQ – UFF tem potencialidades para produzir conhecimento, gerando inovações que podem ser aproveitadas por governos e empresas</w:t>
      </w:r>
      <w:r w:rsidR="00787CC3" w:rsidRPr="00500780">
        <w:rPr>
          <w:rFonts w:cstheme="minorHAnsi"/>
        </w:rPr>
        <w:t xml:space="preserve">, </w:t>
      </w:r>
      <w:r w:rsidRPr="00500780">
        <w:rPr>
          <w:rFonts w:cstheme="minorHAnsi"/>
        </w:rPr>
        <w:t>mediante ações que serão traduzidas em aumento da justiça social e melhoria da qualidade de vida de toda a população</w:t>
      </w:r>
      <w:r w:rsidR="00800972" w:rsidRPr="00500780">
        <w:rPr>
          <w:rFonts w:cstheme="minorHAnsi"/>
        </w:rPr>
        <w:t>.</w:t>
      </w:r>
    </w:p>
    <w:p w14:paraId="3BE09A84" w14:textId="6216C1CE" w:rsidR="00800972" w:rsidRPr="00500780" w:rsidRDefault="004D121C" w:rsidP="00961A9E">
      <w:pPr>
        <w:jc w:val="both"/>
        <w:rPr>
          <w:rFonts w:cstheme="minorHAnsi"/>
        </w:rPr>
      </w:pPr>
      <w:r>
        <w:rPr>
          <w:rFonts w:cstheme="minorHAnsi"/>
        </w:rPr>
        <w:t>Desta forma, pr</w:t>
      </w:r>
      <w:r w:rsidR="003C315F">
        <w:rPr>
          <w:rFonts w:cstheme="minorHAnsi"/>
        </w:rPr>
        <w:t>etendemos</w:t>
      </w:r>
      <w:r>
        <w:rPr>
          <w:rFonts w:cstheme="minorHAnsi"/>
        </w:rPr>
        <w:t>:</w:t>
      </w:r>
    </w:p>
    <w:p w14:paraId="2DC3FA88" w14:textId="4F93E17A" w:rsidR="000C5C50" w:rsidRPr="00500780" w:rsidRDefault="00800972" w:rsidP="00961A9E">
      <w:pPr>
        <w:jc w:val="both"/>
        <w:rPr>
          <w:rFonts w:cstheme="minorHAnsi"/>
        </w:rPr>
      </w:pPr>
      <w:r w:rsidRPr="00500780">
        <w:rPr>
          <w:rFonts w:cstheme="minorHAnsi"/>
        </w:rPr>
        <w:t>Promover a formação de grupos de pesquisa voltadas ao desenvolvimento de produtos inovadores</w:t>
      </w:r>
      <w:r w:rsidR="000C5C50" w:rsidRPr="00500780">
        <w:rPr>
          <w:rFonts w:cstheme="minorHAnsi"/>
        </w:rPr>
        <w:t xml:space="preserve"> e que possam trazer contribuições para a comunidade da cidade de Niter</w:t>
      </w:r>
      <w:r w:rsidR="00E05033">
        <w:rPr>
          <w:rFonts w:cstheme="minorHAnsi"/>
        </w:rPr>
        <w:t>ó</w:t>
      </w:r>
      <w:r w:rsidR="000C5C50" w:rsidRPr="00500780">
        <w:rPr>
          <w:rFonts w:cstheme="minorHAnsi"/>
        </w:rPr>
        <w:t>i e vizinhanças, buscando um contato mais próximo com as prefeituras, de modo a identificarmos potenciais contribuições.</w:t>
      </w:r>
    </w:p>
    <w:p w14:paraId="14418CD4" w14:textId="4D13EEC6" w:rsidR="00AA174B" w:rsidRDefault="000C5C50" w:rsidP="00961A9E">
      <w:pPr>
        <w:jc w:val="both"/>
        <w:rPr>
          <w:rFonts w:cstheme="minorHAnsi"/>
        </w:rPr>
      </w:pPr>
      <w:r w:rsidRPr="00500780">
        <w:rPr>
          <w:rFonts w:cstheme="minorHAnsi"/>
        </w:rPr>
        <w:t xml:space="preserve">Buscar estreitar laços com a iniciativa privada, </w:t>
      </w:r>
      <w:r w:rsidR="00DD32EC">
        <w:rPr>
          <w:rFonts w:cstheme="minorHAnsi"/>
        </w:rPr>
        <w:t>aproveitando</w:t>
      </w:r>
      <w:r w:rsidRPr="00500780">
        <w:rPr>
          <w:rFonts w:cstheme="minorHAnsi"/>
        </w:rPr>
        <w:t xml:space="preserve"> o potencial </w:t>
      </w:r>
      <w:r w:rsidR="00D32237" w:rsidRPr="00500780">
        <w:rPr>
          <w:rFonts w:cstheme="minorHAnsi"/>
        </w:rPr>
        <w:t xml:space="preserve">inovador do </w:t>
      </w:r>
      <w:r w:rsidR="00AA174B" w:rsidRPr="00500780">
        <w:rPr>
          <w:rFonts w:cstheme="minorHAnsi"/>
        </w:rPr>
        <w:t>IQ para gerar desenvolvimento científico e contribuição para a sociedade</w:t>
      </w:r>
      <w:r w:rsidR="00DD32EC">
        <w:rPr>
          <w:rFonts w:cstheme="minorHAnsi"/>
        </w:rPr>
        <w:t>.</w:t>
      </w:r>
    </w:p>
    <w:p w14:paraId="6B5C5F6C" w14:textId="681795F5" w:rsidR="00800972" w:rsidRPr="00500780" w:rsidRDefault="00C93212" w:rsidP="00961A9E">
      <w:pPr>
        <w:jc w:val="both"/>
        <w:rPr>
          <w:rFonts w:cstheme="minorHAnsi"/>
        </w:rPr>
      </w:pPr>
      <w:r>
        <w:rPr>
          <w:rFonts w:cstheme="minorHAnsi"/>
        </w:rPr>
        <w:t>Criar</w:t>
      </w:r>
      <w:r w:rsidR="00DD32EC">
        <w:rPr>
          <w:rFonts w:cstheme="minorHAnsi"/>
        </w:rPr>
        <w:t xml:space="preserve"> um sistema de gerenciamento que permita realizar</w:t>
      </w:r>
      <w:r w:rsidR="004D121C">
        <w:rPr>
          <w:rFonts w:cstheme="minorHAnsi"/>
        </w:rPr>
        <w:t xml:space="preserve"> </w:t>
      </w:r>
      <w:r w:rsidR="00DD32EC">
        <w:rPr>
          <w:rFonts w:cstheme="minorHAnsi"/>
        </w:rPr>
        <w:t>a prestação de serviços através da central</w:t>
      </w:r>
      <w:r w:rsidR="0041041B">
        <w:rPr>
          <w:rFonts w:cstheme="minorHAnsi"/>
        </w:rPr>
        <w:t xml:space="preserve"> </w:t>
      </w:r>
      <w:r w:rsidR="00DD32EC">
        <w:rPr>
          <w:rFonts w:cstheme="minorHAnsi"/>
        </w:rPr>
        <w:t>analítica.</w:t>
      </w:r>
    </w:p>
    <w:p w14:paraId="4D1888D0" w14:textId="77777777" w:rsidR="008A36F2" w:rsidRDefault="008A36F2" w:rsidP="00961A9E">
      <w:pPr>
        <w:jc w:val="both"/>
        <w:rPr>
          <w:rFonts w:cstheme="minorHAnsi"/>
          <w:color w:val="1E1E1E"/>
          <w:shd w:val="clear" w:color="auto" w:fill="FFFFFF"/>
        </w:rPr>
      </w:pPr>
    </w:p>
    <w:p w14:paraId="0FDD40E8" w14:textId="2A6057E4" w:rsidR="001B57C8" w:rsidRPr="00500780" w:rsidRDefault="001B57C8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RELAÇÃO UNIVERSIDADE-COMUNIDADE</w:t>
      </w:r>
    </w:p>
    <w:p w14:paraId="0EF1A748" w14:textId="3DF024B6" w:rsidR="00787CC3" w:rsidRPr="00500780" w:rsidRDefault="00F56AC2" w:rsidP="00961A9E">
      <w:pPr>
        <w:jc w:val="both"/>
        <w:rPr>
          <w:rFonts w:cstheme="minorHAnsi"/>
          <w:color w:val="1E1E1E"/>
          <w:shd w:val="clear" w:color="auto" w:fill="FFFFFF"/>
        </w:rPr>
      </w:pPr>
      <w:r>
        <w:rPr>
          <w:rFonts w:cstheme="minorHAnsi"/>
        </w:rPr>
        <w:t>Várias iniciativas veem sendo realizadas por docentes do IQ neste sentido. Assim, propomos f</w:t>
      </w:r>
      <w:r w:rsidRPr="00500780">
        <w:rPr>
          <w:rFonts w:cstheme="minorHAnsi"/>
        </w:rPr>
        <w:t xml:space="preserve">ortalecer </w:t>
      </w:r>
      <w:r w:rsidR="00787CC3" w:rsidRPr="00500780">
        <w:rPr>
          <w:rFonts w:cstheme="minorHAnsi"/>
        </w:rPr>
        <w:t xml:space="preserve">ações </w:t>
      </w:r>
      <w:r w:rsidR="00787CC3" w:rsidRPr="00500780">
        <w:rPr>
          <w:rFonts w:cstheme="minorHAnsi"/>
          <w:color w:val="1E1E1E"/>
          <w:shd w:val="clear" w:color="auto" w:fill="FFFFFF"/>
        </w:rPr>
        <w:t>que promovam parcerias entre o IQ e o entorno, tais como escolas de ensino básico</w:t>
      </w:r>
      <w:r w:rsidR="00DD32EC">
        <w:rPr>
          <w:rFonts w:cstheme="minorHAnsi"/>
          <w:color w:val="1E1E1E"/>
          <w:shd w:val="clear" w:color="auto" w:fill="FFFFFF"/>
        </w:rPr>
        <w:t xml:space="preserve"> </w:t>
      </w:r>
      <w:r w:rsidR="002E5C76" w:rsidRPr="00500780">
        <w:rPr>
          <w:rFonts w:cstheme="minorHAnsi"/>
          <w:color w:val="1E1E1E"/>
          <w:shd w:val="clear" w:color="auto" w:fill="FFFFFF"/>
        </w:rPr>
        <w:t>e técnicas, sobretudo do ensino público.</w:t>
      </w:r>
    </w:p>
    <w:p w14:paraId="6D66770A" w14:textId="77777777" w:rsidR="00787CC3" w:rsidRPr="00500780" w:rsidRDefault="00787CC3" w:rsidP="00961A9E">
      <w:pPr>
        <w:jc w:val="both"/>
        <w:rPr>
          <w:rFonts w:cstheme="minorHAnsi"/>
          <w:color w:val="1E1E1E"/>
          <w:shd w:val="clear" w:color="auto" w:fill="FFFFFF"/>
        </w:rPr>
      </w:pPr>
    </w:p>
    <w:p w14:paraId="2CD5865E" w14:textId="092163BC" w:rsidR="001B57C8" w:rsidRPr="00500780" w:rsidRDefault="001B57C8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EXCELÊNCIA ACADÊMICA,</w:t>
      </w:r>
      <w:r w:rsidR="000C5C50" w:rsidRPr="00500780">
        <w:rPr>
          <w:rFonts w:cstheme="minorHAnsi"/>
          <w:color w:val="1E1E1E"/>
          <w:shd w:val="clear" w:color="auto" w:fill="FFFFFF"/>
        </w:rPr>
        <w:t xml:space="preserve"> </w:t>
      </w:r>
      <w:r w:rsidRPr="00500780">
        <w:rPr>
          <w:rFonts w:cstheme="minorHAnsi"/>
          <w:color w:val="1E1E1E"/>
          <w:shd w:val="clear" w:color="auto" w:fill="FFFFFF"/>
        </w:rPr>
        <w:t>CIENTÍFICA E SOCIAL</w:t>
      </w:r>
    </w:p>
    <w:p w14:paraId="1C11CB9A" w14:textId="77777777" w:rsidR="0041041B" w:rsidRDefault="000A1D7F" w:rsidP="00961A9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00780">
        <w:rPr>
          <w:rFonts w:asciiTheme="minorHAnsi" w:hAnsiTheme="minorHAnsi" w:cstheme="minorHAnsi"/>
          <w:color w:val="333333"/>
          <w:sz w:val="22"/>
          <w:szCs w:val="22"/>
        </w:rPr>
        <w:t>A excelência acadêmica tem como base</w:t>
      </w:r>
      <w:r w:rsidR="00787CC3" w:rsidRPr="00500780">
        <w:rPr>
          <w:rFonts w:asciiTheme="minorHAnsi" w:hAnsiTheme="minorHAnsi" w:cstheme="minorHAnsi"/>
          <w:color w:val="333333"/>
          <w:sz w:val="22"/>
          <w:szCs w:val="22"/>
        </w:rPr>
        <w:t xml:space="preserve"> indicadores de ensino, pesquisa, </w:t>
      </w:r>
      <w:r w:rsidRPr="00500780">
        <w:rPr>
          <w:rFonts w:asciiTheme="minorHAnsi" w:hAnsiTheme="minorHAnsi" w:cstheme="minorHAnsi"/>
          <w:color w:val="333333"/>
          <w:sz w:val="22"/>
          <w:szCs w:val="22"/>
        </w:rPr>
        <w:t xml:space="preserve">extensão, </w:t>
      </w:r>
      <w:r w:rsidR="00787CC3" w:rsidRPr="00500780">
        <w:rPr>
          <w:rFonts w:asciiTheme="minorHAnsi" w:hAnsiTheme="minorHAnsi" w:cstheme="minorHAnsi"/>
          <w:color w:val="333333"/>
          <w:sz w:val="22"/>
          <w:szCs w:val="22"/>
        </w:rPr>
        <w:t>grau de internacionalização e retorno para o setor produtivo</w:t>
      </w:r>
      <w:r w:rsidRPr="00500780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14:paraId="635AE3FF" w14:textId="40F0EEBE" w:rsidR="00787CC3" w:rsidRDefault="000A1D7F" w:rsidP="00961A9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00780">
        <w:rPr>
          <w:rFonts w:asciiTheme="minorHAnsi" w:hAnsiTheme="minorHAnsi" w:cstheme="minorHAnsi"/>
          <w:color w:val="333333"/>
          <w:sz w:val="22"/>
          <w:szCs w:val="22"/>
        </w:rPr>
        <w:t xml:space="preserve">O IQ-UFF apresenta excelentes </w:t>
      </w:r>
      <w:r w:rsidR="0041041B">
        <w:rPr>
          <w:rFonts w:asciiTheme="minorHAnsi" w:hAnsiTheme="minorHAnsi" w:cstheme="minorHAnsi"/>
          <w:color w:val="333333"/>
          <w:sz w:val="22"/>
          <w:szCs w:val="22"/>
        </w:rPr>
        <w:t xml:space="preserve">resultados destes </w:t>
      </w:r>
      <w:r w:rsidRPr="00500780">
        <w:rPr>
          <w:rFonts w:asciiTheme="minorHAnsi" w:hAnsiTheme="minorHAnsi" w:cstheme="minorHAnsi"/>
          <w:color w:val="333333"/>
          <w:sz w:val="22"/>
          <w:szCs w:val="22"/>
        </w:rPr>
        <w:t xml:space="preserve">indicadores, junto aos </w:t>
      </w:r>
      <w:r w:rsidR="000C5C50" w:rsidRPr="00500780">
        <w:rPr>
          <w:rFonts w:asciiTheme="minorHAnsi" w:hAnsiTheme="minorHAnsi" w:cstheme="minorHAnsi"/>
          <w:color w:val="333333"/>
          <w:sz w:val="22"/>
          <w:szCs w:val="22"/>
        </w:rPr>
        <w:t>cursos</w:t>
      </w:r>
      <w:r w:rsidRPr="005007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1041B">
        <w:rPr>
          <w:rFonts w:asciiTheme="minorHAnsi" w:hAnsiTheme="minorHAnsi" w:cstheme="minorHAnsi"/>
          <w:color w:val="333333"/>
          <w:sz w:val="22"/>
          <w:szCs w:val="22"/>
        </w:rPr>
        <w:t xml:space="preserve">de graduação </w:t>
      </w:r>
      <w:r w:rsidRPr="00500780">
        <w:rPr>
          <w:rFonts w:asciiTheme="minorHAnsi" w:hAnsiTheme="minorHAnsi" w:cstheme="minorHAnsi"/>
          <w:color w:val="333333"/>
          <w:sz w:val="22"/>
          <w:szCs w:val="22"/>
        </w:rPr>
        <w:t xml:space="preserve">de Química </w:t>
      </w:r>
      <w:r w:rsidR="0041041B">
        <w:rPr>
          <w:rFonts w:asciiTheme="minorHAnsi" w:hAnsiTheme="minorHAnsi" w:cstheme="minorHAnsi"/>
          <w:color w:val="333333"/>
          <w:sz w:val="22"/>
          <w:szCs w:val="22"/>
        </w:rPr>
        <w:t>e dos Programas de Pós-Graduação, sendo uma das Unidades mais bem avaliadas da UFF.</w:t>
      </w:r>
    </w:p>
    <w:p w14:paraId="284401E7" w14:textId="3FEA74AE" w:rsidR="0041041B" w:rsidRPr="00500780" w:rsidRDefault="00E41893" w:rsidP="00961A9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Propomos servir de catalizador</w:t>
      </w:r>
      <w:r w:rsidR="0041041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n</w:t>
      </w:r>
      <w:r w:rsidR="0041041B">
        <w:rPr>
          <w:rFonts w:asciiTheme="minorHAnsi" w:hAnsiTheme="minorHAnsi" w:cstheme="minorHAnsi"/>
          <w:color w:val="333333"/>
          <w:sz w:val="22"/>
          <w:szCs w:val="22"/>
        </w:rPr>
        <w:t xml:space="preserve">as ações </w:t>
      </w:r>
      <w:r w:rsidR="00656FB5">
        <w:rPr>
          <w:rFonts w:asciiTheme="minorHAnsi" w:hAnsiTheme="minorHAnsi" w:cstheme="minorHAnsi"/>
          <w:color w:val="333333"/>
          <w:sz w:val="22"/>
          <w:szCs w:val="22"/>
        </w:rPr>
        <w:t>a serem desenvolvidas</w:t>
      </w:r>
      <w:r w:rsidR="0041041B">
        <w:rPr>
          <w:rFonts w:asciiTheme="minorHAnsi" w:hAnsiTheme="minorHAnsi" w:cstheme="minorHAnsi"/>
          <w:color w:val="333333"/>
          <w:sz w:val="22"/>
          <w:szCs w:val="22"/>
        </w:rPr>
        <w:t xml:space="preserve"> pelas coordenações de Cursos e dos Programas de Pós-Graduação</w:t>
      </w:r>
      <w:r w:rsidR="00EB5869">
        <w:rPr>
          <w:rFonts w:asciiTheme="minorHAnsi" w:hAnsiTheme="minorHAnsi" w:cstheme="minorHAnsi"/>
          <w:color w:val="333333"/>
          <w:sz w:val="22"/>
          <w:szCs w:val="22"/>
        </w:rPr>
        <w:t>, de forma a manter</w:t>
      </w:r>
      <w:r w:rsidR="00CC1003">
        <w:rPr>
          <w:rFonts w:asciiTheme="minorHAnsi" w:hAnsiTheme="minorHAnsi" w:cstheme="minorHAnsi"/>
          <w:color w:val="333333"/>
          <w:sz w:val="22"/>
          <w:szCs w:val="22"/>
        </w:rPr>
        <w:t xml:space="preserve"> e ampliar</w:t>
      </w:r>
      <w:r w:rsidR="00EB5869">
        <w:rPr>
          <w:rFonts w:asciiTheme="minorHAnsi" w:hAnsiTheme="minorHAnsi" w:cstheme="minorHAnsi"/>
          <w:color w:val="333333"/>
          <w:sz w:val="22"/>
          <w:szCs w:val="22"/>
        </w:rPr>
        <w:t xml:space="preserve"> este conceito</w:t>
      </w:r>
      <w:r w:rsidR="00CC1003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EB586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2E76072D" w14:textId="77777777" w:rsidR="00787CC3" w:rsidRPr="00500780" w:rsidRDefault="00787CC3" w:rsidP="00961A9E">
      <w:pPr>
        <w:jc w:val="both"/>
        <w:rPr>
          <w:rFonts w:cstheme="minorHAnsi"/>
          <w:color w:val="1E1E1E"/>
          <w:shd w:val="clear" w:color="auto" w:fill="FFFFFF"/>
        </w:rPr>
      </w:pPr>
    </w:p>
    <w:p w14:paraId="30CD1E8F" w14:textId="7300F20E" w:rsidR="001B57C8" w:rsidRPr="00500780" w:rsidRDefault="001B57C8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 xml:space="preserve">INFRAESTRUTURA </w:t>
      </w:r>
      <w:r w:rsidR="00961A9E" w:rsidRPr="00500780">
        <w:rPr>
          <w:rFonts w:cstheme="minorHAnsi"/>
          <w:color w:val="1E1E1E"/>
          <w:shd w:val="clear" w:color="auto" w:fill="FFFFFF"/>
        </w:rPr>
        <w:t>E</w:t>
      </w:r>
      <w:r w:rsidR="00787CC3" w:rsidRPr="00500780">
        <w:rPr>
          <w:rFonts w:cstheme="minorHAnsi"/>
          <w:color w:val="1E1E1E"/>
          <w:shd w:val="clear" w:color="auto" w:fill="FFFFFF"/>
        </w:rPr>
        <w:t xml:space="preserve"> </w:t>
      </w:r>
      <w:r w:rsidRPr="00500780">
        <w:rPr>
          <w:rFonts w:cstheme="minorHAnsi"/>
          <w:color w:val="1E1E1E"/>
          <w:shd w:val="clear" w:color="auto" w:fill="FFFFFF"/>
        </w:rPr>
        <w:t>TECNOLOGIAS DE SUPORTE AO ENSINO, PESQUISA E EXTENSÃO</w:t>
      </w:r>
    </w:p>
    <w:p w14:paraId="617D419C" w14:textId="11E4211B" w:rsidR="00CC1003" w:rsidRDefault="00CC1003" w:rsidP="00961A9E">
      <w:pPr>
        <w:jc w:val="both"/>
        <w:rPr>
          <w:rFonts w:cstheme="minorHAnsi"/>
          <w:noProof/>
          <w:lang w:eastAsia="pt-BR"/>
        </w:rPr>
      </w:pPr>
      <w:r>
        <w:rPr>
          <w:rFonts w:cstheme="minorHAnsi"/>
          <w:noProof/>
          <w:lang w:eastAsia="pt-BR"/>
        </w:rPr>
        <w:t xml:space="preserve">A infraestrutura é o maior gargalo da Unidade, sendo imprescindível que a comunidade do IQ se una em torno do objetivo comum maior, que é de ocupar o novo prédio na praia vermelha. Neste sentido, a Direção vai continuar </w:t>
      </w:r>
      <w:r w:rsidR="00BC07BE">
        <w:rPr>
          <w:rFonts w:cstheme="minorHAnsi"/>
          <w:noProof/>
          <w:lang w:eastAsia="pt-BR"/>
        </w:rPr>
        <w:t>trabalhando na busca de recursos para o término da obra, envolvendo a comunidade nas atualizações necessárias ao projeto.</w:t>
      </w:r>
    </w:p>
    <w:p w14:paraId="1BB94F92" w14:textId="204BA427" w:rsidR="00CC1003" w:rsidRPr="00500780" w:rsidRDefault="00951D09" w:rsidP="00961A9E">
      <w:pPr>
        <w:jc w:val="both"/>
        <w:rPr>
          <w:rFonts w:cstheme="minorHAnsi"/>
          <w:noProof/>
          <w:lang w:eastAsia="pt-BR"/>
        </w:rPr>
      </w:pPr>
      <w:r>
        <w:rPr>
          <w:rFonts w:cstheme="minorHAnsi"/>
          <w:noProof/>
          <w:lang w:eastAsia="pt-BR"/>
        </w:rPr>
        <w:t>Quanto a infraestrutura atua</w:t>
      </w:r>
      <w:r w:rsidR="00B93B7C">
        <w:rPr>
          <w:rFonts w:cstheme="minorHAnsi"/>
          <w:noProof/>
          <w:lang w:eastAsia="pt-BR"/>
        </w:rPr>
        <w:t>l</w:t>
      </w:r>
      <w:r w:rsidR="00F506FE">
        <w:rPr>
          <w:rFonts w:cstheme="minorHAnsi"/>
          <w:noProof/>
          <w:lang w:eastAsia="pt-BR"/>
        </w:rPr>
        <w:t>, consideramos</w:t>
      </w:r>
      <w:r w:rsidR="00B93B7C">
        <w:rPr>
          <w:rFonts w:cstheme="minorHAnsi"/>
          <w:noProof/>
          <w:lang w:eastAsia="pt-BR"/>
        </w:rPr>
        <w:t xml:space="preserve"> </w:t>
      </w:r>
      <w:r w:rsidR="00F506FE">
        <w:rPr>
          <w:rFonts w:cstheme="minorHAnsi"/>
          <w:noProof/>
          <w:lang w:eastAsia="pt-BR"/>
        </w:rPr>
        <w:t>fundamentais as seguintes iniciativas</w:t>
      </w:r>
      <w:r>
        <w:rPr>
          <w:rFonts w:cstheme="minorHAnsi"/>
          <w:noProof/>
          <w:lang w:eastAsia="pt-BR"/>
        </w:rPr>
        <w:t>:</w:t>
      </w:r>
    </w:p>
    <w:p w14:paraId="5CB17924" w14:textId="2A2EA64D" w:rsidR="00CC1003" w:rsidRPr="00500780" w:rsidRDefault="00F46ECB" w:rsidP="00961A9E">
      <w:pPr>
        <w:jc w:val="both"/>
        <w:rPr>
          <w:rFonts w:cstheme="minorHAnsi"/>
          <w:noProof/>
          <w:lang w:eastAsia="pt-BR"/>
        </w:rPr>
      </w:pPr>
      <w:r w:rsidRPr="00500780">
        <w:rPr>
          <w:rFonts w:cstheme="minorHAnsi"/>
          <w:noProof/>
          <w:lang w:eastAsia="pt-BR"/>
        </w:rPr>
        <w:t xml:space="preserve">Buscar condições para o fornecimento de </w:t>
      </w:r>
      <w:r w:rsidR="001F6EB7" w:rsidRPr="00500780">
        <w:rPr>
          <w:rFonts w:cstheme="minorHAnsi"/>
          <w:noProof/>
          <w:lang w:eastAsia="pt-BR"/>
        </w:rPr>
        <w:t>internet em todas as salas de aula, de modo a poder ser utilizada como suporte em ferramentas didáticas</w:t>
      </w:r>
      <w:r w:rsidR="00951D09">
        <w:rPr>
          <w:rFonts w:cstheme="minorHAnsi"/>
          <w:noProof/>
          <w:lang w:eastAsia="pt-BR"/>
        </w:rPr>
        <w:t>.</w:t>
      </w:r>
    </w:p>
    <w:p w14:paraId="7920700C" w14:textId="5AAEB050" w:rsidR="001F6EB7" w:rsidRPr="00500780" w:rsidRDefault="001F6EB7" w:rsidP="00961A9E">
      <w:pPr>
        <w:jc w:val="both"/>
        <w:rPr>
          <w:rFonts w:cstheme="minorHAnsi"/>
          <w:noProof/>
          <w:lang w:eastAsia="pt-BR"/>
        </w:rPr>
      </w:pPr>
      <w:r w:rsidRPr="00500780">
        <w:rPr>
          <w:rFonts w:cstheme="minorHAnsi"/>
          <w:noProof/>
          <w:lang w:eastAsia="pt-BR"/>
        </w:rPr>
        <w:t xml:space="preserve">Utilização de tecnologia </w:t>
      </w:r>
      <w:r w:rsidR="005B223F" w:rsidRPr="00500780">
        <w:rPr>
          <w:rFonts w:cstheme="minorHAnsi"/>
          <w:noProof/>
          <w:lang w:eastAsia="pt-BR"/>
        </w:rPr>
        <w:t>de videoconferência para prom</w:t>
      </w:r>
      <w:r w:rsidR="00CC1003">
        <w:rPr>
          <w:rFonts w:cstheme="minorHAnsi"/>
          <w:noProof/>
          <w:lang w:eastAsia="pt-BR"/>
        </w:rPr>
        <w:t>o</w:t>
      </w:r>
      <w:r w:rsidR="005B223F" w:rsidRPr="00500780">
        <w:rPr>
          <w:rFonts w:cstheme="minorHAnsi"/>
          <w:noProof/>
          <w:lang w:eastAsia="pt-BR"/>
        </w:rPr>
        <w:t>ção de eventos, debates e pale</w:t>
      </w:r>
      <w:r w:rsidR="00CC1003">
        <w:rPr>
          <w:rFonts w:cstheme="minorHAnsi"/>
          <w:noProof/>
          <w:lang w:eastAsia="pt-BR"/>
        </w:rPr>
        <w:t>s</w:t>
      </w:r>
      <w:r w:rsidR="005B223F" w:rsidRPr="00500780">
        <w:rPr>
          <w:rFonts w:cstheme="minorHAnsi"/>
          <w:noProof/>
          <w:lang w:eastAsia="pt-BR"/>
        </w:rPr>
        <w:t>tras, visando propiciar aos estudantes um maior contato com profissionais da área da Química de várias regiões do país, contribuindo para uma formação mais diversificada</w:t>
      </w:r>
    </w:p>
    <w:p w14:paraId="7D029372" w14:textId="6ECD5A9C" w:rsidR="005B223F" w:rsidRPr="00500780" w:rsidRDefault="005B223F" w:rsidP="00961A9E">
      <w:pPr>
        <w:jc w:val="both"/>
        <w:rPr>
          <w:rFonts w:cstheme="minorHAnsi"/>
          <w:noProof/>
          <w:lang w:eastAsia="pt-BR"/>
        </w:rPr>
      </w:pPr>
      <w:r w:rsidRPr="00500780">
        <w:rPr>
          <w:rFonts w:cstheme="minorHAnsi"/>
          <w:noProof/>
          <w:lang w:eastAsia="pt-BR"/>
        </w:rPr>
        <w:t>Reunir esforços para a modernização dos ambientes de sala de aula, de modo a proporcionar a utilização de novas tecnologias que contribuam para a melhoria do ensino</w:t>
      </w:r>
      <w:r w:rsidR="00AD025A">
        <w:rPr>
          <w:rFonts w:cstheme="minorHAnsi"/>
          <w:noProof/>
          <w:lang w:eastAsia="pt-BR"/>
        </w:rPr>
        <w:t>.</w:t>
      </w:r>
    </w:p>
    <w:p w14:paraId="1B080244" w14:textId="77777777" w:rsidR="00C93212" w:rsidRDefault="00C93212" w:rsidP="00961A9E">
      <w:pPr>
        <w:jc w:val="both"/>
        <w:rPr>
          <w:rFonts w:cstheme="minorHAnsi"/>
          <w:color w:val="1E1E1E"/>
          <w:shd w:val="clear" w:color="auto" w:fill="FFFFFF"/>
        </w:rPr>
      </w:pPr>
    </w:p>
    <w:p w14:paraId="0C91FAD8" w14:textId="05048FA9" w:rsidR="000A1D7F" w:rsidRDefault="000A1D7F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GESTÃO</w:t>
      </w:r>
    </w:p>
    <w:p w14:paraId="5BB569A6" w14:textId="75F1BC1C" w:rsidR="00951D09" w:rsidRDefault="00951D09" w:rsidP="00961A9E">
      <w:pPr>
        <w:jc w:val="both"/>
        <w:rPr>
          <w:rFonts w:cstheme="minorHAnsi"/>
          <w:color w:val="1E1E1E"/>
          <w:shd w:val="clear" w:color="auto" w:fill="FFFFFF"/>
        </w:rPr>
      </w:pPr>
      <w:r>
        <w:rPr>
          <w:rFonts w:cstheme="minorHAnsi"/>
          <w:color w:val="1E1E1E"/>
          <w:shd w:val="clear" w:color="auto" w:fill="FFFFFF"/>
        </w:rPr>
        <w:t xml:space="preserve">Pretendemos dar continuidade a várias ações que veem sendo desenvolvidas pela gestão atual e entendemos serem positivas, </w:t>
      </w:r>
      <w:r>
        <w:rPr>
          <w:rFonts w:cstheme="minorHAnsi"/>
          <w:color w:val="1E1E1E"/>
          <w:shd w:val="clear" w:color="auto" w:fill="FFFFFF"/>
        </w:rPr>
        <w:t xml:space="preserve">além de outras iniciativas visando </w:t>
      </w:r>
      <w:r w:rsidR="003C3512">
        <w:rPr>
          <w:rFonts w:cstheme="minorHAnsi"/>
          <w:color w:val="1E1E1E"/>
          <w:shd w:val="clear" w:color="auto" w:fill="FFFFFF"/>
        </w:rPr>
        <w:t>a ocupação</w:t>
      </w:r>
      <w:r>
        <w:rPr>
          <w:rFonts w:cstheme="minorHAnsi"/>
          <w:color w:val="1E1E1E"/>
          <w:shd w:val="clear" w:color="auto" w:fill="FFFFFF"/>
        </w:rPr>
        <w:t xml:space="preserve"> do prédio novo.</w:t>
      </w:r>
    </w:p>
    <w:p w14:paraId="41CB1982" w14:textId="6465496B" w:rsidR="00951D09" w:rsidRPr="00500780" w:rsidRDefault="003C3512" w:rsidP="00961A9E">
      <w:pPr>
        <w:jc w:val="both"/>
        <w:rPr>
          <w:rFonts w:cstheme="minorHAnsi"/>
          <w:color w:val="1E1E1E"/>
          <w:shd w:val="clear" w:color="auto" w:fill="FFFFFF"/>
        </w:rPr>
      </w:pPr>
      <w:r>
        <w:rPr>
          <w:rFonts w:cstheme="minorHAnsi"/>
          <w:color w:val="1E1E1E"/>
          <w:shd w:val="clear" w:color="auto" w:fill="FFFFFF"/>
        </w:rPr>
        <w:t>Neste aspecto, consideramos fundamental a participação efetiva da comunidade do IQ, nas seguintes ações:</w:t>
      </w:r>
    </w:p>
    <w:p w14:paraId="4067C4A6" w14:textId="571A0C82" w:rsidR="000A1D7F" w:rsidRPr="00500780" w:rsidRDefault="0093774E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 xml:space="preserve">Criação de comissão de acompanhamento referente ao </w:t>
      </w:r>
      <w:r w:rsidR="000A1D7F" w:rsidRPr="00500780">
        <w:rPr>
          <w:rFonts w:cstheme="minorHAnsi"/>
          <w:color w:val="1E1E1E"/>
          <w:shd w:val="clear" w:color="auto" w:fill="FFFFFF"/>
        </w:rPr>
        <w:t>Prédio novo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135F4E3A" w14:textId="1D5EAF1F" w:rsidR="00AD0665" w:rsidRPr="00500780" w:rsidRDefault="00951D09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Reativa</w:t>
      </w:r>
      <w:r>
        <w:rPr>
          <w:rFonts w:cstheme="minorHAnsi"/>
          <w:color w:val="1E1E1E"/>
          <w:shd w:val="clear" w:color="auto" w:fill="FFFFFF"/>
        </w:rPr>
        <w:t>ção</w:t>
      </w:r>
      <w:r w:rsidRPr="00500780">
        <w:rPr>
          <w:rFonts w:cstheme="minorHAnsi"/>
          <w:color w:val="1E1E1E"/>
          <w:shd w:val="clear" w:color="auto" w:fill="FFFFFF"/>
        </w:rPr>
        <w:t xml:space="preserve"> </w:t>
      </w:r>
      <w:r>
        <w:rPr>
          <w:rFonts w:cstheme="minorHAnsi"/>
          <w:color w:val="1E1E1E"/>
          <w:shd w:val="clear" w:color="auto" w:fill="FFFFFF"/>
        </w:rPr>
        <w:t>d</w:t>
      </w:r>
      <w:r w:rsidR="00AD0665" w:rsidRPr="00500780">
        <w:rPr>
          <w:rFonts w:cstheme="minorHAnsi"/>
          <w:color w:val="1E1E1E"/>
          <w:shd w:val="clear" w:color="auto" w:fill="FFFFFF"/>
        </w:rPr>
        <w:t>o PDU em consonância com o PDI 2023-2027 da UFF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59FF7971" w14:textId="0B6F5F11" w:rsidR="000A1D7F" w:rsidRPr="00500780" w:rsidRDefault="00AD0665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Atualização dos regimentos do Colegiado de Unidade e dos Departamentos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7EF66000" w14:textId="4A9ED3A9" w:rsidR="00AD0665" w:rsidRPr="00500780" w:rsidRDefault="00AD0665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 xml:space="preserve">Criação de comissões de apoio a direção para tratar de assuntos relativos </w:t>
      </w:r>
      <w:r w:rsidR="00951D09">
        <w:rPr>
          <w:rFonts w:cstheme="minorHAnsi"/>
          <w:color w:val="1E1E1E"/>
          <w:shd w:val="clear" w:color="auto" w:fill="FFFFFF"/>
        </w:rPr>
        <w:t>à</w:t>
      </w:r>
      <w:r w:rsidR="00951D09" w:rsidRPr="00500780">
        <w:rPr>
          <w:rFonts w:cstheme="minorHAnsi"/>
          <w:color w:val="1E1E1E"/>
          <w:shd w:val="clear" w:color="auto" w:fill="FFFFFF"/>
        </w:rPr>
        <w:t xml:space="preserve"> </w:t>
      </w:r>
      <w:r w:rsidRPr="00500780">
        <w:rPr>
          <w:rFonts w:cstheme="minorHAnsi"/>
          <w:color w:val="1E1E1E"/>
          <w:shd w:val="clear" w:color="auto" w:fill="FFFFFF"/>
        </w:rPr>
        <w:t>infraestrutura e acessibilidade do prédio atual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49DA42B2" w14:textId="4A2AD4FC" w:rsidR="00AD0665" w:rsidRPr="00500780" w:rsidRDefault="00AD0665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Trabalhar junto a comissão de biossegurança para realizar atividades de treinamento e conscientização, no que se refere a medidas de prevenção quanto a segurança em atividades de laboratório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57CC541B" w14:textId="6839922C" w:rsidR="007D0298" w:rsidRPr="00500780" w:rsidRDefault="00AD0665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Reuniões periódicas com gestores</w:t>
      </w:r>
      <w:r w:rsidR="007D0298" w:rsidRPr="00500780">
        <w:rPr>
          <w:rFonts w:cstheme="minorHAnsi"/>
          <w:color w:val="1E1E1E"/>
          <w:shd w:val="clear" w:color="auto" w:fill="FFFFFF"/>
        </w:rPr>
        <w:t xml:space="preserve"> do IQ, de modo a acompanhar as demandas de infraestrutura no sistema </w:t>
      </w:r>
      <w:r w:rsidR="000C5C50" w:rsidRPr="00500780">
        <w:rPr>
          <w:rFonts w:cstheme="minorHAnsi"/>
          <w:b/>
          <w:bCs/>
          <w:color w:val="1E1E1E"/>
          <w:shd w:val="clear" w:color="auto" w:fill="FFFFFF"/>
        </w:rPr>
        <w:t>C</w:t>
      </w:r>
      <w:r w:rsidR="007D0298" w:rsidRPr="00500780">
        <w:rPr>
          <w:rFonts w:cstheme="minorHAnsi"/>
          <w:b/>
          <w:bCs/>
          <w:color w:val="1E1E1E"/>
          <w:shd w:val="clear" w:color="auto" w:fill="FFFFFF"/>
        </w:rPr>
        <w:t>itsmart</w:t>
      </w:r>
      <w:r w:rsidR="003163B4" w:rsidRPr="00500780">
        <w:rPr>
          <w:rFonts w:cstheme="minorHAnsi"/>
          <w:b/>
          <w:bCs/>
          <w:color w:val="1E1E1E"/>
          <w:shd w:val="clear" w:color="auto" w:fill="FFFFFF"/>
        </w:rPr>
        <w:t xml:space="preserve"> </w:t>
      </w:r>
      <w:r w:rsidR="003163B4" w:rsidRPr="00500780">
        <w:rPr>
          <w:rFonts w:cstheme="minorHAnsi"/>
          <w:color w:val="1E1E1E"/>
          <w:shd w:val="clear" w:color="auto" w:fill="FFFFFF"/>
        </w:rPr>
        <w:t>e de distribuição dos recursos de</w:t>
      </w:r>
      <w:r w:rsidR="00951D09">
        <w:rPr>
          <w:rFonts w:cstheme="minorHAnsi"/>
          <w:color w:val="1E1E1E"/>
          <w:shd w:val="clear" w:color="auto" w:fill="FFFFFF"/>
        </w:rPr>
        <w:t xml:space="preserve"> </w:t>
      </w:r>
      <w:r w:rsidR="003163B4" w:rsidRPr="00500780">
        <w:rPr>
          <w:rFonts w:cstheme="minorHAnsi"/>
          <w:color w:val="1E1E1E"/>
          <w:shd w:val="clear" w:color="auto" w:fill="FFFFFF"/>
        </w:rPr>
        <w:t>livre Ordenação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0B054339" w14:textId="03A99EE5" w:rsidR="00AD0665" w:rsidRPr="00500780" w:rsidRDefault="00AD0665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 xml:space="preserve">Reuniões periódicas com servidores técnico-administrativos </w:t>
      </w:r>
      <w:r w:rsidR="007D0298" w:rsidRPr="00500780">
        <w:rPr>
          <w:rFonts w:cstheme="minorHAnsi"/>
          <w:color w:val="1E1E1E"/>
          <w:shd w:val="clear" w:color="auto" w:fill="FFFFFF"/>
        </w:rPr>
        <w:t>em assuntos atinentes ao segmento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7601451A" w14:textId="1D4162CD" w:rsidR="007D0298" w:rsidRPr="00500780" w:rsidRDefault="007D0298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Criar um canal de comunicação dinâmico, via Colegiado de Unidade, com a Administração Central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4A2CE723" w14:textId="7078215F" w:rsidR="007D0298" w:rsidRPr="00500780" w:rsidRDefault="007D0298" w:rsidP="00961A9E">
      <w:pPr>
        <w:jc w:val="both"/>
        <w:rPr>
          <w:rFonts w:cstheme="minorHAnsi"/>
          <w:color w:val="1E1E1E"/>
          <w:shd w:val="clear" w:color="auto" w:fill="FFFFFF"/>
        </w:rPr>
      </w:pPr>
      <w:r w:rsidRPr="00500780">
        <w:rPr>
          <w:rFonts w:cstheme="minorHAnsi"/>
          <w:color w:val="1E1E1E"/>
          <w:shd w:val="clear" w:color="auto" w:fill="FFFFFF"/>
        </w:rPr>
        <w:t>Fortalecer a representação de docentes e TAs nos foros que tratem de políticas institucionais</w:t>
      </w:r>
      <w:r w:rsidR="00AD025A">
        <w:rPr>
          <w:rFonts w:cstheme="minorHAnsi"/>
          <w:color w:val="1E1E1E"/>
          <w:shd w:val="clear" w:color="auto" w:fill="FFFFFF"/>
        </w:rPr>
        <w:t>.</w:t>
      </w:r>
    </w:p>
    <w:p w14:paraId="12449ADF" w14:textId="63731B54" w:rsidR="00471344" w:rsidRPr="005E6DE4" w:rsidRDefault="00416F25" w:rsidP="00961A9E">
      <w:pPr>
        <w:jc w:val="both"/>
        <w:rPr>
          <w:rFonts w:cstheme="minorHAnsi"/>
          <w:color w:val="1E1E1E"/>
          <w:shd w:val="clear" w:color="auto" w:fill="FFFFFF"/>
        </w:rPr>
      </w:pPr>
      <w:r>
        <w:rPr>
          <w:rFonts w:cstheme="minorHAnsi"/>
          <w:color w:val="1E1E1E"/>
          <w:shd w:val="clear" w:color="auto" w:fill="FFFFFF"/>
        </w:rPr>
        <w:t>Criar um c</w:t>
      </w:r>
      <w:r w:rsidRPr="00500780">
        <w:rPr>
          <w:rFonts w:cstheme="minorHAnsi"/>
          <w:color w:val="1E1E1E"/>
          <w:shd w:val="clear" w:color="auto" w:fill="FFFFFF"/>
        </w:rPr>
        <w:t xml:space="preserve">anal </w:t>
      </w:r>
      <w:r w:rsidR="007D0298" w:rsidRPr="00500780">
        <w:rPr>
          <w:rFonts w:cstheme="minorHAnsi"/>
          <w:color w:val="1E1E1E"/>
          <w:shd w:val="clear" w:color="auto" w:fill="FFFFFF"/>
        </w:rPr>
        <w:t>de interlocução periódico com o DAQ</w:t>
      </w:r>
      <w:r w:rsidR="005E6DE4">
        <w:rPr>
          <w:rFonts w:cstheme="minorHAnsi"/>
          <w:color w:val="1E1E1E"/>
          <w:shd w:val="clear" w:color="auto" w:fill="FFFFFF"/>
        </w:rPr>
        <w:t>.</w:t>
      </w:r>
      <w:bookmarkStart w:id="0" w:name="_GoBack"/>
      <w:bookmarkEnd w:id="0"/>
    </w:p>
    <w:sectPr w:rsidR="00471344" w:rsidRPr="005E6DE4" w:rsidSect="008A36F2">
      <w:headerReference w:type="default" r:id="rId7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BDF9" w14:textId="77777777" w:rsidR="00DF3878" w:rsidRDefault="00DF3878" w:rsidP="00856270">
      <w:pPr>
        <w:spacing w:after="0" w:line="240" w:lineRule="auto"/>
      </w:pPr>
      <w:r>
        <w:separator/>
      </w:r>
    </w:p>
  </w:endnote>
  <w:endnote w:type="continuationSeparator" w:id="0">
    <w:p w14:paraId="3374820C" w14:textId="77777777" w:rsidR="00DF3878" w:rsidRDefault="00DF3878" w:rsidP="0085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40EF" w14:textId="77777777" w:rsidR="00DF3878" w:rsidRDefault="00DF3878" w:rsidP="00856270">
      <w:pPr>
        <w:spacing w:after="0" w:line="240" w:lineRule="auto"/>
      </w:pPr>
      <w:r>
        <w:separator/>
      </w:r>
    </w:p>
  </w:footnote>
  <w:footnote w:type="continuationSeparator" w:id="0">
    <w:p w14:paraId="57AA8C8A" w14:textId="77777777" w:rsidR="00DF3878" w:rsidRDefault="00DF3878" w:rsidP="0085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DF8F" w14:textId="507512AD" w:rsidR="00856270" w:rsidRDefault="00856270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5A5735" wp14:editId="42D056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25F3A9" w14:textId="604C1B02" w:rsidR="00856270" w:rsidRPr="00AA09BC" w:rsidRDefault="00856270">
                              <w:pPr>
                                <w:pStyle w:val="Cabealho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AA09B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CHAPA: Silvia Maria Sella (Diretora) e David Rodrigues da Rocha (Vice-Diretor)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65A5735" id="Retâ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BidFrkmQIAAJg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25F3A9" w14:textId="604C1B02" w:rsidR="00856270" w:rsidRPr="00AA09BC" w:rsidRDefault="00856270">
                        <w:pPr>
                          <w:pStyle w:val="Cabealho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AA09BC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CHAPA: Silvia Maria Sella (Diretora) e David Rodrigues da Rocha (Vice-Diretor)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D416A"/>
    <w:multiLevelType w:val="hybridMultilevel"/>
    <w:tmpl w:val="89D4F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1A"/>
    <w:rsid w:val="00044992"/>
    <w:rsid w:val="000A1D7F"/>
    <w:rsid w:val="000C5C50"/>
    <w:rsid w:val="001238BF"/>
    <w:rsid w:val="001B05D9"/>
    <w:rsid w:val="001B57C8"/>
    <w:rsid w:val="001F6EB7"/>
    <w:rsid w:val="0025125B"/>
    <w:rsid w:val="0027600D"/>
    <w:rsid w:val="002E5C76"/>
    <w:rsid w:val="002F6A99"/>
    <w:rsid w:val="003163B4"/>
    <w:rsid w:val="00324079"/>
    <w:rsid w:val="003870FA"/>
    <w:rsid w:val="003C315F"/>
    <w:rsid w:val="003C3512"/>
    <w:rsid w:val="0041041B"/>
    <w:rsid w:val="00416F25"/>
    <w:rsid w:val="00471344"/>
    <w:rsid w:val="004D121C"/>
    <w:rsid w:val="00500780"/>
    <w:rsid w:val="005B223F"/>
    <w:rsid w:val="005B7694"/>
    <w:rsid w:val="005E6DE4"/>
    <w:rsid w:val="00656FB5"/>
    <w:rsid w:val="00692E83"/>
    <w:rsid w:val="0069678E"/>
    <w:rsid w:val="007127AD"/>
    <w:rsid w:val="007571BD"/>
    <w:rsid w:val="00785408"/>
    <w:rsid w:val="00787CC3"/>
    <w:rsid w:val="007D0298"/>
    <w:rsid w:val="00800972"/>
    <w:rsid w:val="00856270"/>
    <w:rsid w:val="00857579"/>
    <w:rsid w:val="008647B1"/>
    <w:rsid w:val="008A36F2"/>
    <w:rsid w:val="008B6339"/>
    <w:rsid w:val="008F5DEE"/>
    <w:rsid w:val="0093774E"/>
    <w:rsid w:val="00951D09"/>
    <w:rsid w:val="00961A9E"/>
    <w:rsid w:val="0099278B"/>
    <w:rsid w:val="00A62849"/>
    <w:rsid w:val="00AA09BC"/>
    <w:rsid w:val="00AA174B"/>
    <w:rsid w:val="00AD025A"/>
    <w:rsid w:val="00AD0665"/>
    <w:rsid w:val="00AD555D"/>
    <w:rsid w:val="00B93B7C"/>
    <w:rsid w:val="00BB5776"/>
    <w:rsid w:val="00BC07BE"/>
    <w:rsid w:val="00BE134F"/>
    <w:rsid w:val="00C93212"/>
    <w:rsid w:val="00CC1003"/>
    <w:rsid w:val="00D32237"/>
    <w:rsid w:val="00DD32EC"/>
    <w:rsid w:val="00DF3878"/>
    <w:rsid w:val="00E05033"/>
    <w:rsid w:val="00E41893"/>
    <w:rsid w:val="00E5041A"/>
    <w:rsid w:val="00EB5869"/>
    <w:rsid w:val="00F46ECB"/>
    <w:rsid w:val="00F506FE"/>
    <w:rsid w:val="00F56AC2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B0512"/>
  <w15:chartTrackingRefBased/>
  <w15:docId w15:val="{E38B4F21-4C99-4F80-A97E-CFE049D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1A9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E5C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5C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5C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5C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5C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2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6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270"/>
  </w:style>
  <w:style w:type="paragraph" w:styleId="Rodap">
    <w:name w:val="footer"/>
    <w:basedOn w:val="Normal"/>
    <w:link w:val="RodapChar"/>
    <w:uiPriority w:val="99"/>
    <w:unhideWhenUsed/>
    <w:rsid w:val="00856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CHAPA: Silvia Maria Sella (Diretora) e David Rodrigues da Rocha (Vice-Diretor)</dc:title>
  <dc:subject/>
  <dc:creator>Kátia Zaccur Leal</dc:creator>
  <cp:keywords/>
  <dc:description/>
  <cp:lastModifiedBy>Kátia Zaccur</cp:lastModifiedBy>
  <cp:revision>27</cp:revision>
  <dcterms:created xsi:type="dcterms:W3CDTF">2023-04-10T15:07:00Z</dcterms:created>
  <dcterms:modified xsi:type="dcterms:W3CDTF">2023-04-10T22:20:00Z</dcterms:modified>
</cp:coreProperties>
</file>